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6BAA" w14:textId="77777777" w:rsidR="00836251" w:rsidRPr="009D3EE3" w:rsidRDefault="00836251" w:rsidP="00316B5C">
      <w:pPr>
        <w:rPr>
          <w:rFonts w:asciiTheme="majorHAnsi" w:hAnsiTheme="majorHAnsi" w:cstheme="majorHAnsi"/>
          <w:sz w:val="24"/>
          <w:szCs w:val="24"/>
        </w:rPr>
      </w:pPr>
    </w:p>
    <w:p w14:paraId="38FD9186" w14:textId="0F3D953B" w:rsidR="00FC25D1" w:rsidRDefault="00FC25D1" w:rsidP="00FC25D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7</w:t>
      </w:r>
      <w:r w:rsidRPr="00855DC8">
        <w:rPr>
          <w:rFonts w:ascii="Calibri Light" w:hAnsi="Calibri Light" w:cs="Calibri Light"/>
          <w:sz w:val="20"/>
          <w:szCs w:val="20"/>
        </w:rPr>
        <w:t xml:space="preserve"> do </w:t>
      </w:r>
      <w:r>
        <w:rPr>
          <w:rFonts w:ascii="Calibri Light" w:hAnsi="Calibri Light" w:cs="Calibri Light"/>
          <w:sz w:val="20"/>
          <w:szCs w:val="20"/>
        </w:rPr>
        <w:t xml:space="preserve">Zasad, </w:t>
      </w:r>
    </w:p>
    <w:p w14:paraId="72C49C0A" w14:textId="0991515E" w:rsidR="00FC25D1" w:rsidRPr="00855DC8" w:rsidRDefault="00FC25D1" w:rsidP="00FC25D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stanowiących </w:t>
      </w:r>
      <w:r w:rsidRPr="00855DC8">
        <w:rPr>
          <w:rFonts w:ascii="Calibri Light" w:hAnsi="Calibri Light" w:cs="Calibri Light"/>
          <w:sz w:val="20"/>
          <w:szCs w:val="20"/>
        </w:rPr>
        <w:t xml:space="preserve">załącznik nr 1 do </w:t>
      </w:r>
      <w:r>
        <w:rPr>
          <w:rFonts w:ascii="Calibri Light" w:hAnsi="Calibri Light" w:cs="Calibri Light"/>
          <w:sz w:val="20"/>
          <w:szCs w:val="20"/>
        </w:rPr>
        <w:t>U</w:t>
      </w:r>
      <w:r w:rsidRPr="00855DC8">
        <w:rPr>
          <w:rFonts w:ascii="Calibri Light" w:hAnsi="Calibri Light" w:cs="Calibri Light"/>
          <w:sz w:val="20"/>
          <w:szCs w:val="20"/>
        </w:rPr>
        <w:t xml:space="preserve">chwały nr </w:t>
      </w:r>
      <w:r w:rsidR="007B27ED">
        <w:rPr>
          <w:rFonts w:ascii="Calibri Light" w:hAnsi="Calibri Light" w:cs="Calibri Light"/>
          <w:sz w:val="20"/>
          <w:szCs w:val="20"/>
        </w:rPr>
        <w:t>17</w:t>
      </w:r>
      <w:r w:rsidRPr="00855DC8">
        <w:rPr>
          <w:rFonts w:ascii="Calibri Light" w:hAnsi="Calibri Light" w:cs="Calibri Light"/>
          <w:sz w:val="20"/>
          <w:szCs w:val="20"/>
        </w:rPr>
        <w:t>/2024</w:t>
      </w:r>
    </w:p>
    <w:p w14:paraId="7BA32E14" w14:textId="77777777" w:rsidR="00FC25D1" w:rsidRPr="00855DC8" w:rsidRDefault="00FC25D1" w:rsidP="00FC25D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3E2BBE9C" w14:textId="77777777" w:rsidR="00FC25D1" w:rsidRPr="00855DC8" w:rsidRDefault="00FC25D1" w:rsidP="00FC25D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im. Marii Grzegorzewskiej</w:t>
      </w:r>
    </w:p>
    <w:p w14:paraId="2F3C3E90" w14:textId="77777777" w:rsidR="00FC25D1" w:rsidRPr="00855DC8" w:rsidRDefault="00FC25D1" w:rsidP="00FC25D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z dnia 25 września 2024 r.</w:t>
      </w:r>
    </w:p>
    <w:p w14:paraId="12C209C5" w14:textId="77777777" w:rsidR="00FC25D1" w:rsidRDefault="00FC25D1" w:rsidP="00316B5C">
      <w:pPr>
        <w:pStyle w:val="Nagwek1"/>
        <w:ind w:right="384"/>
        <w:rPr>
          <w:rFonts w:asciiTheme="majorHAnsi" w:hAnsiTheme="majorHAnsi" w:cstheme="majorHAnsi"/>
          <w:sz w:val="24"/>
          <w:szCs w:val="24"/>
        </w:rPr>
      </w:pPr>
    </w:p>
    <w:p w14:paraId="5E19677B" w14:textId="7D5DCE58" w:rsidR="00836251" w:rsidRPr="009D3EE3" w:rsidRDefault="00836251" w:rsidP="00316B5C">
      <w:pPr>
        <w:pStyle w:val="Nagwek1"/>
        <w:ind w:right="384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Wykaz certyfikatów i dokumentów potwierdzających znajomość nowożytnego języka obcego</w:t>
      </w:r>
    </w:p>
    <w:p w14:paraId="6F2D10D7" w14:textId="77777777" w:rsidR="00836251" w:rsidRPr="009D3EE3" w:rsidRDefault="00836251" w:rsidP="00316B5C">
      <w:pPr>
        <w:rPr>
          <w:rFonts w:asciiTheme="majorHAnsi" w:hAnsiTheme="majorHAnsi" w:cstheme="majorHAnsi"/>
          <w:sz w:val="24"/>
          <w:szCs w:val="24"/>
        </w:rPr>
      </w:pPr>
    </w:p>
    <w:p w14:paraId="1D02D253" w14:textId="48CB46EF" w:rsidR="00836251" w:rsidRDefault="00836251" w:rsidP="00316B5C">
      <w:pPr>
        <w:pStyle w:val="Tekstpodstawowy"/>
        <w:spacing w:before="135"/>
        <w:ind w:left="142" w:firstLine="0"/>
        <w:jc w:val="left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Wykaz certyfikatów potwierdzających znajomość nowożytnego języka obceg</w:t>
      </w:r>
      <w:r w:rsidR="00316B5C">
        <w:rPr>
          <w:rFonts w:asciiTheme="majorHAnsi" w:hAnsiTheme="majorHAnsi" w:cstheme="majorHAnsi"/>
          <w:sz w:val="24"/>
          <w:szCs w:val="24"/>
        </w:rPr>
        <w:t>o</w:t>
      </w:r>
      <w:r w:rsidRPr="009D3EE3">
        <w:rPr>
          <w:rFonts w:asciiTheme="majorHAnsi" w:hAnsiTheme="majorHAnsi" w:cstheme="majorHAnsi"/>
          <w:sz w:val="24"/>
          <w:szCs w:val="24"/>
        </w:rPr>
        <w:t>:</w:t>
      </w:r>
    </w:p>
    <w:p w14:paraId="4C95BD56" w14:textId="77777777" w:rsidR="00316B5C" w:rsidRPr="009D3EE3" w:rsidRDefault="00316B5C" w:rsidP="00316B5C">
      <w:pPr>
        <w:pStyle w:val="Tekstpodstawowy"/>
        <w:spacing w:before="135"/>
        <w:ind w:left="142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3A7CD6DB" w14:textId="01CCD224" w:rsidR="00836251" w:rsidRPr="00316B5C" w:rsidRDefault="00836251" w:rsidP="00316B5C">
      <w:pPr>
        <w:pStyle w:val="Akapitzlist"/>
        <w:numPr>
          <w:ilvl w:val="0"/>
          <w:numId w:val="1"/>
        </w:numPr>
        <w:tabs>
          <w:tab w:val="left" w:pos="545"/>
          <w:tab w:val="left" w:pos="547"/>
        </w:tabs>
        <w:spacing w:line="360" w:lineRule="auto"/>
        <w:ind w:left="544" w:hanging="429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Certyfikat</w:t>
      </w:r>
      <w:r w:rsidRPr="009D3EE3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potwierdzający</w:t>
      </w:r>
      <w:r w:rsidRPr="009D3EE3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znajomość</w:t>
      </w:r>
      <w:r w:rsidRPr="009D3EE3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języka</w:t>
      </w:r>
      <w:r w:rsidRPr="009D3EE3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obcego</w:t>
      </w:r>
      <w:r w:rsidRPr="009D3EE3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wydany</w:t>
      </w:r>
      <w:r w:rsidRPr="009D3EE3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przez</w:t>
      </w:r>
      <w:r w:rsidRPr="009D3EE3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Krajową</w:t>
      </w:r>
      <w:r w:rsidRPr="009D3EE3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Szkołę</w:t>
      </w:r>
      <w:r w:rsidRPr="009D3EE3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Administracji</w:t>
      </w:r>
      <w:r w:rsidR="00316B5C">
        <w:rPr>
          <w:rFonts w:asciiTheme="majorHAnsi" w:hAnsiTheme="majorHAnsi" w:cstheme="majorHAnsi"/>
          <w:sz w:val="24"/>
          <w:szCs w:val="24"/>
        </w:rPr>
        <w:t xml:space="preserve"> </w:t>
      </w:r>
      <w:r w:rsidRPr="00316B5C">
        <w:rPr>
          <w:rFonts w:asciiTheme="majorHAnsi" w:hAnsiTheme="majorHAnsi" w:cstheme="majorHAnsi"/>
          <w:sz w:val="24"/>
          <w:szCs w:val="24"/>
        </w:rPr>
        <w:t>Publicznej w wyniku lingwistycznego postępowania sprawdzającego;</w:t>
      </w:r>
    </w:p>
    <w:p w14:paraId="624B6E1E" w14:textId="6DF62336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44" w:right="112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Certyfikaty   potwierdzające   znajomość   języków   obcych   co   najmniej   na   poziomie   B2 w skali globalnej biegłości językowej według „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Common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European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Framework of Reference for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Languages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: learning,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teaching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assessment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(CEFR) - Europejski system opisu kształcenia językowego: uczenie się, nauczanie, ocenianie</w:t>
      </w:r>
      <w:r w:rsidRPr="009D3EE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>(ESOKJ)”:</w:t>
      </w:r>
    </w:p>
    <w:p w14:paraId="02CC5795" w14:textId="77777777" w:rsidR="00836251" w:rsidRPr="009D3EE3" w:rsidRDefault="00836251" w:rsidP="00316B5C">
      <w:pPr>
        <w:pStyle w:val="Akapitzlist"/>
        <w:numPr>
          <w:ilvl w:val="1"/>
          <w:numId w:val="1"/>
        </w:numPr>
        <w:tabs>
          <w:tab w:val="left" w:pos="971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Certyfikaty wydane przez instytucje stowarzyszone w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Association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of Language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Testers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in Europe (ALTE) - poziomy ALTE Level 3 (B2), ALTE Level 4 (C1), ALTE Level 5 (C2), w szczególności:</w:t>
      </w:r>
    </w:p>
    <w:p w14:paraId="7448AB12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3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First Certificate in English (FCE), Certificate in Advanced English (CAE), Certificate of Proficiency in English (CPE), Business English Certificate (BEC) Vantage -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Pass, Business English Certificate (BEC) Higher, Certificate in English for International Business and Trade (CEIBT),</w:t>
      </w:r>
    </w:p>
    <w:p w14:paraId="7B41FD43" w14:textId="388C9931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5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Diplôme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d'Étude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en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Langue Française (DELF) (B2), Diplôme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Approfondi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de Langue Française (DALF) (C1), Diplôme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Approfondi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de Langue Française (DALF) (C2); Test de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Connaissance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du Français (TCF),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4 (B2), 5 (C1), 6 (C2); Diplôme de Langue Française (DL) (B2), Diplôme Supérieur Langue et Culture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Françaises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(DSLCF), Diplôme Supérieur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d'Etudes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Françaises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Modernes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(DS) (C1), Diplôme de Hautes Études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Françaises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(DHEF)</w:t>
      </w:r>
      <w:r w:rsidRPr="009D3EE3">
        <w:rPr>
          <w:rFonts w:asciiTheme="majorHAnsi" w:hAnsiTheme="majorHAnsi" w:cstheme="majorHAnsi"/>
          <w:spacing w:val="-3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(C2),</w:t>
      </w:r>
    </w:p>
    <w:p w14:paraId="08800412" w14:textId="3AF12726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3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Test Deutsch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als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Fremdsprache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TestDaF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);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Zertifikat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Deutsch für den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Beruf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ZDfB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>) (B2), Goethe-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Zertifikat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B2, Goethe-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Zertifikat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C1,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Zentrale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Mittelstufenprüfung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(ZMP) (C1),</w:t>
      </w:r>
      <w:r w:rsidR="00316B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Goethe-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Zertifikat</w:t>
      </w:r>
      <w:proofErr w:type="spellEnd"/>
      <w:r w:rsidRPr="009D3EE3">
        <w:rPr>
          <w:rFonts w:asciiTheme="majorHAnsi" w:hAnsiTheme="majorHAnsi" w:cstheme="majorHAnsi"/>
          <w:spacing w:val="-15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C1</w:t>
      </w:r>
      <w:r w:rsidRPr="009D3EE3">
        <w:rPr>
          <w:rFonts w:asciiTheme="majorHAnsi" w:hAnsiTheme="majorHAnsi" w:cstheme="majorHAnsi"/>
          <w:spacing w:val="-14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Zentrale</w:t>
      </w:r>
      <w:proofErr w:type="spellEnd"/>
      <w:r w:rsidRPr="009D3EE3">
        <w:rPr>
          <w:rFonts w:asciiTheme="majorHAnsi" w:hAnsiTheme="majorHAnsi" w:cstheme="majorHAnsi"/>
          <w:spacing w:val="-15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lastRenderedPageBreak/>
        <w:t>Mittelstufenprüfung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9D3EE3">
        <w:rPr>
          <w:rFonts w:asciiTheme="majorHAnsi" w:hAnsiTheme="majorHAnsi" w:cstheme="majorHAnsi"/>
          <w:spacing w:val="-15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(ZMP),</w:t>
      </w:r>
      <w:r w:rsidRPr="009D3EE3">
        <w:rPr>
          <w:rFonts w:asciiTheme="majorHAnsi" w:hAnsiTheme="majorHAnsi" w:cstheme="majorHAnsi"/>
          <w:spacing w:val="-14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Zentrale</w:t>
      </w:r>
      <w:proofErr w:type="spellEnd"/>
      <w:r w:rsidRPr="009D3EE3">
        <w:rPr>
          <w:rFonts w:asciiTheme="majorHAnsi" w:hAnsiTheme="majorHAnsi" w:cstheme="majorHAnsi"/>
          <w:spacing w:val="-14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Oberstufenprüfung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(ZOP)</w:t>
      </w:r>
      <w:r w:rsidRPr="009D3EE3">
        <w:rPr>
          <w:rFonts w:asciiTheme="majorHAnsi" w:hAnsiTheme="majorHAnsi" w:cstheme="majorHAnsi"/>
          <w:spacing w:val="-9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(C2),</w:t>
      </w:r>
      <w:r w:rsidRPr="009D3EE3">
        <w:rPr>
          <w:rFonts w:asciiTheme="majorHAnsi" w:hAnsiTheme="majorHAnsi" w:cstheme="majorHAnsi"/>
          <w:spacing w:val="-7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Goethe-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Zertifikat</w:t>
      </w:r>
      <w:proofErr w:type="spellEnd"/>
      <w:r w:rsidRPr="009D3EE3">
        <w:rPr>
          <w:rFonts w:asciiTheme="majorHAnsi" w:hAnsiTheme="majorHAnsi" w:cstheme="majorHAnsi"/>
          <w:spacing w:val="-6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C2</w:t>
      </w:r>
      <w:r w:rsidRPr="009D3EE3">
        <w:rPr>
          <w:rFonts w:asciiTheme="majorHAnsi" w:hAnsiTheme="majorHAnsi" w:cstheme="majorHAnsi"/>
          <w:spacing w:val="-8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Zentrale</w:t>
      </w:r>
      <w:proofErr w:type="spellEnd"/>
      <w:r w:rsidRPr="009D3EE3">
        <w:rPr>
          <w:rFonts w:asciiTheme="majorHAnsi" w:hAnsiTheme="majorHAnsi" w:cstheme="majorHAnsi"/>
          <w:spacing w:val="-6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Oberstufenprüfung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9D3EE3">
        <w:rPr>
          <w:rFonts w:asciiTheme="majorHAnsi" w:hAnsiTheme="majorHAnsi" w:cstheme="majorHAnsi"/>
          <w:spacing w:val="-7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(ZOP),</w:t>
      </w:r>
      <w:r w:rsidRPr="009D3EE3">
        <w:rPr>
          <w:rFonts w:asciiTheme="majorHAnsi" w:hAnsiTheme="majorHAnsi" w:cstheme="majorHAnsi"/>
          <w:spacing w:val="-8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Kleines</w:t>
      </w:r>
      <w:r w:rsidRPr="009D3EE3">
        <w:rPr>
          <w:rFonts w:asciiTheme="majorHAnsi" w:hAnsiTheme="majorHAnsi" w:cstheme="majorHAnsi"/>
          <w:spacing w:val="-8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Deutsches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Sprachdiplom</w:t>
      </w:r>
      <w:proofErr w:type="spellEnd"/>
      <w:r w:rsidRPr="009D3EE3">
        <w:rPr>
          <w:rFonts w:asciiTheme="majorHAnsi" w:hAnsiTheme="majorHAnsi" w:cstheme="majorHAnsi"/>
          <w:spacing w:val="-12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(KDS)</w:t>
      </w:r>
      <w:r w:rsidRPr="009D3EE3">
        <w:rPr>
          <w:rFonts w:asciiTheme="majorHAnsi" w:hAnsiTheme="majorHAnsi" w:cstheme="majorHAnsi"/>
          <w:spacing w:val="-14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(C2),</w:t>
      </w:r>
      <w:r w:rsidRPr="009D3EE3">
        <w:rPr>
          <w:rFonts w:asciiTheme="majorHAnsi" w:hAnsiTheme="majorHAnsi" w:cstheme="majorHAnsi"/>
          <w:spacing w:val="-13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Grosses</w:t>
      </w:r>
      <w:r w:rsidRPr="009D3EE3">
        <w:rPr>
          <w:rFonts w:asciiTheme="majorHAnsi" w:hAnsiTheme="majorHAnsi" w:cstheme="majorHAnsi"/>
          <w:spacing w:val="-12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Deutsches</w:t>
      </w:r>
      <w:proofErr w:type="spellEnd"/>
      <w:r w:rsidRPr="009D3EE3">
        <w:rPr>
          <w:rFonts w:asciiTheme="majorHAnsi" w:hAnsiTheme="majorHAnsi" w:cstheme="majorHAnsi"/>
          <w:spacing w:val="-12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Sprachdiplom</w:t>
      </w:r>
      <w:proofErr w:type="spellEnd"/>
      <w:r w:rsidRPr="009D3EE3">
        <w:rPr>
          <w:rFonts w:asciiTheme="majorHAnsi" w:hAnsiTheme="majorHAnsi" w:cstheme="majorHAnsi"/>
          <w:spacing w:val="-14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(GDS)</w:t>
      </w:r>
      <w:r w:rsidRPr="009D3EE3">
        <w:rPr>
          <w:rFonts w:asciiTheme="majorHAnsi" w:hAnsiTheme="majorHAnsi" w:cstheme="majorHAnsi"/>
          <w:spacing w:val="-13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(C2),</w:t>
      </w:r>
      <w:r w:rsidRPr="009D3EE3">
        <w:rPr>
          <w:rFonts w:asciiTheme="majorHAnsi" w:hAnsiTheme="majorHAnsi" w:cstheme="majorHAnsi"/>
          <w:spacing w:val="-15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Goethe-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Zertifikat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C2: Grosses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Deutsches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Sprachdiplom</w:t>
      </w:r>
      <w:proofErr w:type="spellEnd"/>
      <w:r w:rsidRPr="009D3EE3">
        <w:rPr>
          <w:rFonts w:asciiTheme="majorHAnsi" w:hAnsiTheme="majorHAnsi" w:cstheme="majorHAnsi"/>
          <w:spacing w:val="-6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(GDS),</w:t>
      </w:r>
    </w:p>
    <w:p w14:paraId="25EB7392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Certificato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di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Conoscenza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della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Lingua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Italiana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CELI 3 (B2),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Certificato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di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Conoscenza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della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Lingua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Italiana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CELI 4 (C1),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Certificato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di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Conoscenza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della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Lingua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Italiana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CELI 5 (C2);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Certificato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Italiano Commerciale CIC A</w:t>
      </w:r>
      <w:r w:rsidRPr="009D3EE3">
        <w:rPr>
          <w:rFonts w:asciiTheme="majorHAnsi" w:hAnsiTheme="majorHAnsi" w:cstheme="majorHAnsi"/>
          <w:spacing w:val="-2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t>(C1),</w:t>
      </w:r>
    </w:p>
    <w:p w14:paraId="2D37F6A3" w14:textId="77777777" w:rsidR="00316B5C" w:rsidRPr="007B27ED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nl-NL"/>
        </w:rPr>
      </w:pPr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Los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Diplomas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Español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como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Lengua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Extranjera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(DELE): El Diploma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Español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Nivel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B2 (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Intermedio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), El Diploma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Español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Nivel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C1, El Diploma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Español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Nivel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C2 (Superior), </w:t>
      </w:r>
    </w:p>
    <w:p w14:paraId="18DC9835" w14:textId="189D8222" w:rsidR="00316B5C" w:rsidRPr="007B27ED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nl-NL"/>
        </w:rPr>
      </w:pPr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Diploma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Intermédio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Português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Língua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Estrangeira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(DIPLE) (B2), Diploma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Avançado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Português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Língua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Estrangeira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(DAPLE) (C1), Diploma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Universitário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de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Português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Língua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Estrangeira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(DUPLE) (C2),</w:t>
      </w:r>
    </w:p>
    <w:p w14:paraId="2EFA4CBC" w14:textId="43572932" w:rsidR="00316B5C" w:rsidRPr="007B27ED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nl-NL"/>
        </w:rPr>
      </w:pPr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Nederlands als Vreemde </w:t>
      </w:r>
      <w:proofErr w:type="gramStart"/>
      <w:r w:rsidRPr="007B27ED">
        <w:rPr>
          <w:rFonts w:asciiTheme="majorHAnsi" w:hAnsiTheme="majorHAnsi" w:cstheme="majorHAnsi"/>
          <w:sz w:val="24"/>
          <w:szCs w:val="24"/>
          <w:lang w:val="nl-NL"/>
        </w:rPr>
        <w:t>Taal /</w:t>
      </w:r>
      <w:proofErr w:type="gram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Dutch as a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Foreign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Language (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CNaVT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) - Profiel Professionele Taalvaardigheid (PPT) (B2) / Profile Professional Language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Proficiency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(PPT) (B2), Profiel Taalvaardigheid Hoger Onderwijs (PTHO) (B2)/Profile Language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Proficiency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Higher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Education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(PTHO) (B2), Profiel Academische Taalvaardigheid (PAT) (C1)/Profile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Academic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Language </w:t>
      </w:r>
      <w:proofErr w:type="spellStart"/>
      <w:r w:rsidRPr="007B27ED">
        <w:rPr>
          <w:rFonts w:asciiTheme="majorHAnsi" w:hAnsiTheme="majorHAnsi" w:cstheme="majorHAnsi"/>
          <w:sz w:val="24"/>
          <w:szCs w:val="24"/>
          <w:lang w:val="nl-NL"/>
        </w:rPr>
        <w:t>Proficiency</w:t>
      </w:r>
      <w:proofErr w:type="spellEnd"/>
      <w:r w:rsidRPr="007B27ED">
        <w:rPr>
          <w:rFonts w:asciiTheme="majorHAnsi" w:hAnsiTheme="majorHAnsi" w:cstheme="majorHAnsi"/>
          <w:sz w:val="24"/>
          <w:szCs w:val="24"/>
          <w:lang w:val="nl-NL"/>
        </w:rPr>
        <w:t xml:space="preserve"> (PAT) (C1); Nederlands als Tweede Taal II (NT2 II) (B2)/Dutch as a Second Language II (NT2-II) (B2),</w:t>
      </w:r>
    </w:p>
    <w:p w14:paraId="48546898" w14:textId="55438CC1" w:rsidR="00316B5C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Prøve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i Dansk 3 (B2),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Studieprøven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(C1),</w:t>
      </w:r>
    </w:p>
    <w:p w14:paraId="49BBA307" w14:textId="01D44B2B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znajomości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języka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słoweńskiego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poziomie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średniozaawansowanym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/ Certificate of Slovene on the Intermediate Level (B2),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znajomości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języka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słoweńskiego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poziomie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zaawansowanym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/ Certificate of Slovene on the Advanced Level (C1</w:t>
      </w:r>
      <w:proofErr w:type="gramStart"/>
      <w:r w:rsidRPr="009D3EE3">
        <w:rPr>
          <w:rFonts w:asciiTheme="majorHAnsi" w:hAnsiTheme="majorHAnsi" w:cstheme="majorHAnsi"/>
          <w:sz w:val="24"/>
          <w:szCs w:val="24"/>
          <w:lang w:val="en-US"/>
        </w:rPr>
        <w:t>);</w:t>
      </w:r>
      <w:proofErr w:type="gramEnd"/>
    </w:p>
    <w:p w14:paraId="5EA42D53" w14:textId="77777777" w:rsidR="00836251" w:rsidRPr="009D3EE3" w:rsidRDefault="00836251" w:rsidP="00316B5C">
      <w:pPr>
        <w:pStyle w:val="Akapitzlist"/>
        <w:numPr>
          <w:ilvl w:val="1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następujących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instytucji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</w:p>
    <w:p w14:paraId="44C998D9" w14:textId="2C9D8588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Educational Testing Service (ETS) -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: Test of English as a Foreign Language (TOEFL) -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87 pkt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wersji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Internet-Based Test (iBT); Test of English as a Foreign Language (TOEFL) -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180 pkt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wersji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Computer-Based Test (CBT)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uzupełnione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o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50 pkt z Test of Spoken English (TSE); Test of English as a Foreign Language (TOEFL) -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510 pkt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wersji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Paper-Based Test (PBT)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uzupełnione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o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3,5 pkt z Test of Written English (TWE)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oraz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o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50 pkt z Test of Spoken English (TSE); Test of English for International Communication (TOEIC) -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700 pkt; Test de Français International (TFI) - co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najmniej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605 pk,</w:t>
      </w:r>
    </w:p>
    <w:p w14:paraId="67D5D691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>European Consortium for the Certificate of Attainment in Modern Languages (ECL),</w:t>
      </w:r>
    </w:p>
    <w:p w14:paraId="70C40FC2" w14:textId="630C3EE6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City Guilds, City Guilds Pitman Qualifications, Pitman Qualifications Institute -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: English for Speakers of Other Languages (ESOL) - First Class Pass at Intermediate Level, Higher Intermediate Level, Advanced Level; International English for Speakers of Other Languages (IESOL) -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„Communicator”,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„Expert”,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„Mastery”; City Guilds Level 1 Certificate in ESOL International (reading, writing and listening) Communicator (B2) 500/1765/2; City Guilds Level 2 26 Certificate in ESOL International (reading, writing and listening) Expert (C1) 500/1766/4; City Guilds Level 3 Certificate in ESOL International (reading, writing and listening) Mastery (C2) 500/1767/6; Spoken English Test (SET) for Business - Stage B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„Communicator”, Stage C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„Expert”, Stage C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„Mastery”; English for Business Communications (EBC) - Level 2, Level 3; English for Office Skills (EOS) - Level 2,</w:t>
      </w:r>
    </w:p>
    <w:p w14:paraId="2D14AF61" w14:textId="759E838B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Edexcel, Pearson Language Tests, Pearson Language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Assessmentsw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>: London Tests of English, Level 3 (Edexcel Level 1 Certificate in ESOL International); London Tests of English, Level 4 (Edexcel Level 2 Certificate in ESOL International); London Tests of English, Level 5 (Edexcel Level 3 Certificate in ESOL International),</w:t>
      </w:r>
    </w:p>
    <w:p w14:paraId="73C29C54" w14:textId="2FA10082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Education Development International (EDI), London Chamber of Commerce and Industry Examinations Board -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: London Chamber of Commerce and Industry Examinations (LCCI) - English for Business Level 2, English for Business Level 3, English for Business Level 4; London Chamber of Commerce and Industry Examinations (LCCI) - Foundation Certificate for Teachers of Business English (FTBE); London Chamber of Commerce and Industry Examinations (LCCI) - English for Tourism Level 2 -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„Pass with Credit”,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„Pass with Distinction”,</w:t>
      </w:r>
    </w:p>
    <w:p w14:paraId="2AE3ABE2" w14:textId="1F6024CE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University of Cambridge ESOL Examinations, British Council, IDP IELTS </w:t>
      </w:r>
      <w:r w:rsidRPr="009D3EE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Australia -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: International English Language Testing System IELTS -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powyżej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6 pkt,</w:t>
      </w:r>
    </w:p>
    <w:p w14:paraId="17A5D162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Chambre de commerce et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d'industrie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de Paris (CCIP) -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certyfikaty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: Diplôme de Français des Affaires 1er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degré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(DFA 1) (B2), Diplôme de Français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Professionnel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(DFP) Affaires B2, Diplôme de Français des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Daffaires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2ème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degré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(DFA 2) (C1), Diplôme de Français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Professionnel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(DFP) Affaires C1, </w:t>
      </w:r>
    </w:p>
    <w:p w14:paraId="1BEB1588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>Goethe-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Institut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, Deutscher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Industrie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und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Handelskammertag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(DIHK), Carl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Duisberg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Centren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(CDC) - w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szczególności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certyfikat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Prüfung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Wirtschaftsdeutsch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International (PWD) (C1),</w:t>
      </w:r>
    </w:p>
    <w:p w14:paraId="6B5A9F05" w14:textId="0B605830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FC25D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Kultusministerkonferenz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(KMK) - w szczególności certyfikat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Deutsches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Sprachdiplom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II der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Kultusministerkonferenz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der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Länder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- KMK (B2/C1),</w:t>
      </w:r>
    </w:p>
    <w:p w14:paraId="1B237EFB" w14:textId="2AC53A4E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Österreich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Institut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Prüfungszentren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des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Österreichischen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Sprachdiploms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für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(ÖSD) - w szczególności certyfikaty: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Österreichisches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Sprachdiplom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für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als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Fremdsprache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(ÖSD) - B2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Mittelstufe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Mittelstufe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(C1), C1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Oberstufe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Wirtschaftssprache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(C2),</w:t>
      </w:r>
    </w:p>
    <w:p w14:paraId="1FBF3C4F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</w:rPr>
        <w:t>Hochschulrektorenkonferenz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(HRK),</w:t>
      </w:r>
    </w:p>
    <w:p w14:paraId="17B4E3BD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Società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Dante Alighieri - w szczególności certyfikaty: PLIDA B2, PLIDA C1, PLIDA C2,</w:t>
      </w:r>
    </w:p>
    <w:p w14:paraId="187FB69A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</w:rPr>
        <w:t>Università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degli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Studi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Roma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Tre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- w szczególności certyfikaty: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Int.It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(B2), IT (C2), </w:t>
      </w:r>
    </w:p>
    <w:p w14:paraId="42F8041A" w14:textId="0ED8BF74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</w:rPr>
        <w:t>Università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per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Stranieri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di Siena - w szczególności certyfikaty: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Certificazione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d'Italiano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come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Lingua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Straniera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CILS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Due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B2,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Certificazione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d'Italiano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come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Lingua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Straniera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CILS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Tre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C1,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Certificazione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d'Italiano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come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Lingua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Straniera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CILS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Quattro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C2, </w:t>
      </w:r>
    </w:p>
    <w:p w14:paraId="18D1890D" w14:textId="54EE6966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Państwowy Instytut Języka Rosyjskiego im. A. S. Puszkina,</w:t>
      </w:r>
    </w:p>
    <w:p w14:paraId="24FAF6C5" w14:textId="77777777" w:rsidR="00836251" w:rsidRPr="00FC25D1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FC25D1">
        <w:rPr>
          <w:rFonts w:asciiTheme="majorHAnsi" w:hAnsiTheme="majorHAnsi" w:cstheme="majorHAnsi"/>
          <w:sz w:val="24"/>
          <w:szCs w:val="24"/>
          <w:lang w:val="en-US"/>
        </w:rPr>
        <w:t xml:space="preserve"> Institute for Romanian Language, the Romanian Ministry of Education, Research and Innovation, </w:t>
      </w:r>
    </w:p>
    <w:p w14:paraId="2CDDE5AC" w14:textId="03F1174C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</w:rPr>
        <w:t>Univerzita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Karlova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Praze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>,</w:t>
      </w:r>
    </w:p>
    <w:p w14:paraId="2E4B31C6" w14:textId="6A67D4D6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Univerzita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Komenského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Bratislave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Filozofická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fakulta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Studia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Academica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Slovaca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- centrum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slovenčinu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ako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cudzí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jazyk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>,</w:t>
      </w:r>
    </w:p>
    <w:p w14:paraId="44FBFE47" w14:textId="77777777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proofErr w:type="spellStart"/>
      <w:r w:rsidRPr="009D3EE3">
        <w:rPr>
          <w:rFonts w:asciiTheme="majorHAnsi" w:hAnsiTheme="majorHAnsi" w:cstheme="majorHAnsi"/>
          <w:sz w:val="24"/>
          <w:szCs w:val="24"/>
        </w:rPr>
        <w:t>Univerzita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Komenského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Bratislave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; Centrum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d'alšieho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vzdelávania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Ústav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jazykovej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odbornej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prípravy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zahraničných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študentov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>,</w:t>
      </w:r>
    </w:p>
    <w:p w14:paraId="1DB3851D" w14:textId="6C1D8ECB" w:rsidR="00836251" w:rsidRPr="009D3EE3" w:rsidRDefault="00836251" w:rsidP="00316B5C">
      <w:pPr>
        <w:pStyle w:val="Akapitzlist"/>
        <w:numPr>
          <w:ilvl w:val="2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lastRenderedPageBreak/>
        <w:t>Rada Koordynacyjna do spraw Certyfikacji Biegłości Językowej Uniwersytetu Warszawskiego;</w:t>
      </w:r>
    </w:p>
    <w:p w14:paraId="43DFBA6B" w14:textId="59F87ED5" w:rsidR="00836251" w:rsidRPr="007B27ED" w:rsidRDefault="00836251" w:rsidP="00316B5C">
      <w:pPr>
        <w:pStyle w:val="Akapitzlist"/>
        <w:numPr>
          <w:ilvl w:val="1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GmbH, WBT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Weiterbildungs-Testsysteme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GmbH - w szczególności certyfikaty: B2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Certificate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in English -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advantage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, B2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Certificate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in English for Business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Purposes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advantage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Certificate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in English for Technical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Purposes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(B2),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English B2,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English B2 Business,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English B2 Technical,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English C1;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Certificat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Supérieur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Français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(B2),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Français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B2;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Zertifikat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Plus (B2),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Zertifikat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für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den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Beruf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(B2) (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B2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Beruf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B2,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Deutsch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C1;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Certificado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Español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para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Relaciones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Profesionales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(B2),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Español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B2;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Certificato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Superiore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d'Italiano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(B2),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Italiano B2;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telc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27ED">
        <w:rPr>
          <w:rFonts w:asciiTheme="majorHAnsi" w:hAnsiTheme="majorHAnsi" w:cstheme="majorHAnsi"/>
          <w:sz w:val="24"/>
          <w:szCs w:val="24"/>
        </w:rPr>
        <w:t>Pycc</w:t>
      </w:r>
      <w:r w:rsidRPr="009D3EE3">
        <w:rPr>
          <w:rFonts w:asciiTheme="majorHAnsi" w:hAnsiTheme="majorHAnsi" w:cstheme="majorHAnsi"/>
          <w:sz w:val="24"/>
          <w:szCs w:val="24"/>
        </w:rPr>
        <w:t>кий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язык</w:t>
      </w:r>
      <w:proofErr w:type="spellEnd"/>
      <w:r w:rsidRPr="007B27ED">
        <w:rPr>
          <w:rFonts w:asciiTheme="majorHAnsi" w:hAnsiTheme="majorHAnsi" w:cstheme="majorHAnsi"/>
          <w:sz w:val="24"/>
          <w:szCs w:val="24"/>
        </w:rPr>
        <w:t xml:space="preserve"> B2.</w:t>
      </w:r>
    </w:p>
    <w:p w14:paraId="6F8B0316" w14:textId="12FC0C1B" w:rsidR="00836251" w:rsidRPr="00FC25D1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The Office of Chinese Language Council International: Hanyu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Shuiping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Kaoshi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(HSK) -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HSK (Advance).</w:t>
      </w:r>
    </w:p>
    <w:p w14:paraId="5F033D46" w14:textId="2C7F831F" w:rsidR="00836251" w:rsidRPr="00FC25D1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  <w:lang w:val="en-US"/>
        </w:rPr>
      </w:pPr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Japan Educational Exchanges and Services, The Japan Foundation: Japanese Language Proficiency Certificate - </w:t>
      </w:r>
      <w:proofErr w:type="spellStart"/>
      <w:r w:rsidRPr="009D3EE3">
        <w:rPr>
          <w:rFonts w:asciiTheme="majorHAnsi" w:hAnsiTheme="majorHAnsi" w:cstheme="majorHAnsi"/>
          <w:sz w:val="24"/>
          <w:szCs w:val="24"/>
          <w:lang w:val="en-US"/>
        </w:rPr>
        <w:t>poziom</w:t>
      </w:r>
      <w:proofErr w:type="spellEnd"/>
      <w:r w:rsidRPr="009D3EE3">
        <w:rPr>
          <w:rFonts w:asciiTheme="majorHAnsi" w:hAnsiTheme="majorHAnsi" w:cstheme="majorHAnsi"/>
          <w:sz w:val="24"/>
          <w:szCs w:val="24"/>
          <w:lang w:val="en-US"/>
        </w:rPr>
        <w:t xml:space="preserve"> 1 (Advance).</w:t>
      </w:r>
    </w:p>
    <w:p w14:paraId="59AD7A08" w14:textId="77777777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FC25D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D3EE3">
        <w:rPr>
          <w:rFonts w:asciiTheme="majorHAnsi" w:hAnsiTheme="majorHAnsi" w:cstheme="majorHAnsi"/>
          <w:sz w:val="24"/>
          <w:szCs w:val="24"/>
        </w:rPr>
        <w:t xml:space="preserve">Dyplomy ukończenia: </w:t>
      </w:r>
    </w:p>
    <w:p w14:paraId="07BA1268" w14:textId="102C9753" w:rsidR="00836251" w:rsidRPr="009D3EE3" w:rsidRDefault="00836251" w:rsidP="00316B5C">
      <w:pPr>
        <w:pStyle w:val="Akapitzlist"/>
        <w:numPr>
          <w:ilvl w:val="1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Studiów na kierunku filologia obca lub lingwistyka stosowana; </w:t>
      </w:r>
    </w:p>
    <w:p w14:paraId="568FA2A8" w14:textId="77777777" w:rsidR="00836251" w:rsidRPr="009D3EE3" w:rsidRDefault="00836251" w:rsidP="00316B5C">
      <w:pPr>
        <w:pStyle w:val="Akapitzlist"/>
        <w:numPr>
          <w:ilvl w:val="1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Nauczycielskiego kolegium języków obcych; </w:t>
      </w:r>
    </w:p>
    <w:p w14:paraId="4DD62D32" w14:textId="5E7C0318" w:rsidR="00836251" w:rsidRPr="009D3EE3" w:rsidRDefault="00836251" w:rsidP="00316B5C">
      <w:pPr>
        <w:pStyle w:val="Akapitzlist"/>
        <w:numPr>
          <w:ilvl w:val="1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Krajowej Szkoły Administracji Publicznej.</w:t>
      </w:r>
    </w:p>
    <w:p w14:paraId="3DE5306B" w14:textId="19B5FA23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Wydany za granicą dokument potwierdzający uzyskanie stopnia lub tytułu naukowego albo stopnia lub tytułu w zakresie sztuki - uznaje się język wykładowy instytucji prowadzącej kształcenie.</w:t>
      </w:r>
    </w:p>
    <w:p w14:paraId="3A4DC10A" w14:textId="77777777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Dokument potwierdzający ukończenie studiów lub studiów podyplomowych za granicą lub w Rzeczypospolitej Polskiej - uznaje się język wykładowy, jeżeli językiem wykładowym był wyłącznie język obcy. </w:t>
      </w:r>
    </w:p>
    <w:p w14:paraId="2F7637DD" w14:textId="77777777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Wydany za granicą dokument uznany za równoważny świadectwu dojrzałości - uznaje się język wykładowy. </w:t>
      </w:r>
    </w:p>
    <w:p w14:paraId="38E7A25D" w14:textId="77777777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Dyplom Matury Międzynarodowej (International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Baccalaureate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Diploma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1DBE936C" w14:textId="77777777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Dyplom Matury Europejskiej (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European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D3EE3">
        <w:rPr>
          <w:rFonts w:asciiTheme="majorHAnsi" w:hAnsiTheme="majorHAnsi" w:cstheme="majorHAnsi"/>
          <w:sz w:val="24"/>
          <w:szCs w:val="24"/>
        </w:rPr>
        <w:t>Baccalaureate</w:t>
      </w:r>
      <w:proofErr w:type="spellEnd"/>
      <w:r w:rsidRPr="009D3EE3">
        <w:rPr>
          <w:rFonts w:asciiTheme="majorHAnsi" w:hAnsiTheme="majorHAnsi" w:cstheme="majorHAnsi"/>
          <w:sz w:val="24"/>
          <w:szCs w:val="24"/>
        </w:rPr>
        <w:t>).</w:t>
      </w:r>
    </w:p>
    <w:p w14:paraId="7C235134" w14:textId="77777777" w:rsidR="00836251" w:rsidRPr="009D3EE3" w:rsidRDefault="00836251" w:rsidP="00316B5C">
      <w:pPr>
        <w:pStyle w:val="Akapitzlist"/>
        <w:numPr>
          <w:ilvl w:val="0"/>
          <w:numId w:val="1"/>
        </w:numPr>
        <w:tabs>
          <w:tab w:val="left" w:pos="1396"/>
        </w:tabs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Zaświadczenie o zdanym egzaminie resortowym w: </w:t>
      </w:r>
    </w:p>
    <w:p w14:paraId="000E70A4" w14:textId="77777777" w:rsidR="00836251" w:rsidRPr="009D3EE3" w:rsidRDefault="00836251" w:rsidP="00316B5C">
      <w:pPr>
        <w:pStyle w:val="Akapitzlist"/>
        <w:tabs>
          <w:tab w:val="left" w:pos="1396"/>
        </w:tabs>
        <w:spacing w:line="360" w:lineRule="auto"/>
        <w:ind w:left="546" w:right="117" w:firstLine="0"/>
        <w:jc w:val="left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1) Ministerstwie Spraw Zagranicznych; </w:t>
      </w:r>
    </w:p>
    <w:p w14:paraId="4485A19F" w14:textId="77777777" w:rsidR="00836251" w:rsidRPr="009D3EE3" w:rsidRDefault="00836251" w:rsidP="00316B5C">
      <w:pPr>
        <w:pStyle w:val="Akapitzlist"/>
        <w:tabs>
          <w:tab w:val="left" w:pos="1396"/>
        </w:tabs>
        <w:spacing w:line="360" w:lineRule="auto"/>
        <w:ind w:left="546" w:right="117" w:firstLine="0"/>
        <w:jc w:val="left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 xml:space="preserve">2) urzędzie obsługującym ministra właściwego do spraw gospodarki, Ministerstwie </w:t>
      </w:r>
      <w:r w:rsidRPr="009D3EE3">
        <w:rPr>
          <w:rFonts w:asciiTheme="majorHAnsi" w:hAnsiTheme="majorHAnsi" w:cstheme="majorHAnsi"/>
          <w:sz w:val="24"/>
          <w:szCs w:val="24"/>
        </w:rPr>
        <w:lastRenderedPageBreak/>
        <w:t xml:space="preserve">Współpracy Gospodarczej z Zagranicą, Ministerstwie Handlu Zagranicznego oraz Ministerstwie Handlu Zagranicznego i Gospodarki Morskiej; </w:t>
      </w:r>
    </w:p>
    <w:p w14:paraId="60213F02" w14:textId="77777777" w:rsidR="00836251" w:rsidRPr="009D3EE3" w:rsidRDefault="00836251" w:rsidP="00316B5C">
      <w:pPr>
        <w:pStyle w:val="Akapitzlist"/>
        <w:spacing w:line="360" w:lineRule="auto"/>
        <w:ind w:left="567" w:right="117" w:firstLine="0"/>
        <w:jc w:val="left"/>
        <w:rPr>
          <w:rFonts w:asciiTheme="majorHAnsi" w:hAnsiTheme="majorHAnsi" w:cstheme="majorHAnsi"/>
          <w:sz w:val="24"/>
          <w:szCs w:val="24"/>
        </w:rPr>
      </w:pPr>
      <w:r w:rsidRPr="009D3EE3">
        <w:rPr>
          <w:rFonts w:asciiTheme="majorHAnsi" w:hAnsiTheme="majorHAnsi" w:cstheme="majorHAnsi"/>
          <w:sz w:val="24"/>
          <w:szCs w:val="24"/>
        </w:rPr>
        <w:t>3) Ministerstwie Obrony Narodowej - poziom 3333, poziom 4444 według STANAG 6001. 12.</w:t>
      </w:r>
    </w:p>
    <w:p w14:paraId="18B153F0" w14:textId="77777777" w:rsidR="00316B5C" w:rsidRDefault="00836251" w:rsidP="00316B5C">
      <w:pPr>
        <w:pStyle w:val="Akapitzlist"/>
        <w:numPr>
          <w:ilvl w:val="0"/>
          <w:numId w:val="1"/>
        </w:numPr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316B5C">
        <w:rPr>
          <w:rFonts w:asciiTheme="majorHAnsi" w:hAnsiTheme="majorHAnsi" w:cstheme="majorHAnsi"/>
          <w:sz w:val="24"/>
          <w:szCs w:val="24"/>
        </w:rPr>
        <w:t>Wydane przez Krajową Szkołę Administracji Publicznej świadectwo potwierdzające kwalifikacje do pracy na wysokim stanowisku państwowym.</w:t>
      </w:r>
    </w:p>
    <w:p w14:paraId="295484D9" w14:textId="34117140" w:rsidR="00836251" w:rsidRPr="00316B5C" w:rsidRDefault="00836251" w:rsidP="00316B5C">
      <w:pPr>
        <w:pStyle w:val="Akapitzlist"/>
        <w:numPr>
          <w:ilvl w:val="0"/>
          <w:numId w:val="1"/>
        </w:numPr>
        <w:spacing w:line="360" w:lineRule="auto"/>
        <w:ind w:right="117"/>
        <w:rPr>
          <w:rFonts w:asciiTheme="majorHAnsi" w:hAnsiTheme="majorHAnsi" w:cstheme="majorHAnsi"/>
          <w:sz w:val="24"/>
          <w:szCs w:val="24"/>
        </w:rPr>
      </w:pPr>
      <w:r w:rsidRPr="00316B5C">
        <w:rPr>
          <w:rFonts w:asciiTheme="majorHAnsi" w:hAnsiTheme="majorHAnsi" w:cstheme="majorHAnsi"/>
          <w:sz w:val="24"/>
          <w:szCs w:val="24"/>
        </w:rPr>
        <w:t>Dokument potwierdzający wpis na listę tłumaczy przysięgłych w Rzeczypospolitej Polskiej lub dokument potwierdzający posiadanie uprawnień tłumacza przysięgłego w innym państwie członkowskim Unii Europejskiej, państwie członkowskim Europejskiego Porozumienia o Wolnym Handlu (EFTA), które jest stroną porozumienia o Europejskim Obszarze Gospodarczym lub w Konfederacji Szwajcarskiej</w:t>
      </w:r>
      <w:r w:rsidR="00021D14">
        <w:rPr>
          <w:rFonts w:asciiTheme="majorHAnsi" w:hAnsiTheme="majorHAnsi" w:cstheme="majorHAnsi"/>
          <w:sz w:val="24"/>
          <w:szCs w:val="24"/>
        </w:rPr>
        <w:t>.</w:t>
      </w:r>
    </w:p>
    <w:sectPr w:rsidR="00836251" w:rsidRPr="00316B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B684" w14:textId="77777777" w:rsidR="00836251" w:rsidRDefault="00836251" w:rsidP="00836251">
      <w:pPr>
        <w:spacing w:after="0" w:line="240" w:lineRule="auto"/>
      </w:pPr>
      <w:r>
        <w:separator/>
      </w:r>
    </w:p>
  </w:endnote>
  <w:endnote w:type="continuationSeparator" w:id="0">
    <w:p w14:paraId="43D04094" w14:textId="77777777" w:rsidR="00836251" w:rsidRDefault="00836251" w:rsidP="0083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758F" w14:textId="77777777" w:rsidR="00836251" w:rsidRDefault="00836251" w:rsidP="00836251">
      <w:pPr>
        <w:spacing w:after="0" w:line="240" w:lineRule="auto"/>
      </w:pPr>
      <w:r>
        <w:separator/>
      </w:r>
    </w:p>
  </w:footnote>
  <w:footnote w:type="continuationSeparator" w:id="0">
    <w:p w14:paraId="7C4C4941" w14:textId="77777777" w:rsidR="00836251" w:rsidRDefault="00836251" w:rsidP="0083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A04B" w14:textId="745F0C0A" w:rsidR="00836251" w:rsidRPr="00F15F94" w:rsidRDefault="00836251" w:rsidP="00FC25D1">
    <w:pPr>
      <w:spacing w:after="0" w:line="240" w:lineRule="auto"/>
      <w:jc w:val="right"/>
      <w:rPr>
        <w:rFonts w:ascii="Calibri Light" w:hAnsi="Calibri Light" w:cs="Calibri Light"/>
      </w:rPr>
    </w:pPr>
    <w:r>
      <w:tab/>
    </w:r>
  </w:p>
  <w:p w14:paraId="04E9CAAF" w14:textId="67F02F11" w:rsidR="00836251" w:rsidRDefault="00836251" w:rsidP="00836251">
    <w:pPr>
      <w:pStyle w:val="Nagwek"/>
      <w:tabs>
        <w:tab w:val="clear" w:pos="4536"/>
        <w:tab w:val="clear" w:pos="9072"/>
        <w:tab w:val="left" w:pos="2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75D"/>
    <w:multiLevelType w:val="hybridMultilevel"/>
    <w:tmpl w:val="8486965A"/>
    <w:lvl w:ilvl="0" w:tplc="3CF4D84E">
      <w:start w:val="1"/>
      <w:numFmt w:val="decimal"/>
      <w:lvlText w:val="%1."/>
      <w:lvlJc w:val="left"/>
      <w:pPr>
        <w:ind w:left="546" w:hanging="428"/>
        <w:jc w:val="left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A420F748">
      <w:start w:val="1"/>
      <w:numFmt w:val="decimal"/>
      <w:lvlText w:val="%2)"/>
      <w:lvlJc w:val="left"/>
      <w:pPr>
        <w:ind w:left="970" w:hanging="360"/>
        <w:jc w:val="left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2" w:tplc="5FB4F4E0">
      <w:start w:val="1"/>
      <w:numFmt w:val="lowerLetter"/>
      <w:lvlText w:val="%3)"/>
      <w:lvlJc w:val="left"/>
      <w:pPr>
        <w:ind w:left="1395" w:hanging="284"/>
        <w:jc w:val="left"/>
      </w:pPr>
      <w:rPr>
        <w:rFonts w:asciiTheme="majorHAnsi" w:eastAsia="Carlito" w:hAnsiTheme="majorHAnsi" w:cstheme="majorHAnsi" w:hint="default"/>
        <w:spacing w:val="-1"/>
        <w:w w:val="100"/>
        <w:sz w:val="22"/>
        <w:szCs w:val="22"/>
        <w:lang w:val="pl-PL" w:eastAsia="en-US" w:bidi="ar-SA"/>
      </w:rPr>
    </w:lvl>
    <w:lvl w:ilvl="3" w:tplc="3168E732">
      <w:numFmt w:val="bullet"/>
      <w:lvlText w:val="•"/>
      <w:lvlJc w:val="left"/>
      <w:pPr>
        <w:ind w:left="2386" w:hanging="284"/>
      </w:pPr>
      <w:rPr>
        <w:rFonts w:hint="default"/>
        <w:lang w:val="pl-PL" w:eastAsia="en-US" w:bidi="ar-SA"/>
      </w:rPr>
    </w:lvl>
    <w:lvl w:ilvl="4" w:tplc="2822F5AA">
      <w:numFmt w:val="bullet"/>
      <w:lvlText w:val="•"/>
      <w:lvlJc w:val="left"/>
      <w:pPr>
        <w:ind w:left="3372" w:hanging="284"/>
      </w:pPr>
      <w:rPr>
        <w:rFonts w:hint="default"/>
        <w:lang w:val="pl-PL" w:eastAsia="en-US" w:bidi="ar-SA"/>
      </w:rPr>
    </w:lvl>
    <w:lvl w:ilvl="5" w:tplc="033C6A3C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6" w:tplc="E6E8D866">
      <w:numFmt w:val="bullet"/>
      <w:lvlText w:val="•"/>
      <w:lvlJc w:val="left"/>
      <w:pPr>
        <w:ind w:left="5344" w:hanging="284"/>
      </w:pPr>
      <w:rPr>
        <w:rFonts w:hint="default"/>
        <w:lang w:val="pl-PL" w:eastAsia="en-US" w:bidi="ar-SA"/>
      </w:rPr>
    </w:lvl>
    <w:lvl w:ilvl="7" w:tplc="82522562">
      <w:numFmt w:val="bullet"/>
      <w:lvlText w:val="•"/>
      <w:lvlJc w:val="left"/>
      <w:pPr>
        <w:ind w:left="6330" w:hanging="284"/>
      </w:pPr>
      <w:rPr>
        <w:rFonts w:hint="default"/>
        <w:lang w:val="pl-PL" w:eastAsia="en-US" w:bidi="ar-SA"/>
      </w:rPr>
    </w:lvl>
    <w:lvl w:ilvl="8" w:tplc="6CFC7A14">
      <w:numFmt w:val="bullet"/>
      <w:lvlText w:val="•"/>
      <w:lvlJc w:val="left"/>
      <w:pPr>
        <w:ind w:left="731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7B67918"/>
    <w:multiLevelType w:val="hybridMultilevel"/>
    <w:tmpl w:val="DF80F19C"/>
    <w:lvl w:ilvl="0" w:tplc="3D925940">
      <w:start w:val="1"/>
      <w:numFmt w:val="decimal"/>
      <w:lvlText w:val="%1.1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570D"/>
    <w:multiLevelType w:val="hybridMultilevel"/>
    <w:tmpl w:val="CE3460E8"/>
    <w:lvl w:ilvl="0" w:tplc="3CF4D84E">
      <w:start w:val="1"/>
      <w:numFmt w:val="decimal"/>
      <w:lvlText w:val="%1."/>
      <w:lvlJc w:val="left"/>
      <w:pPr>
        <w:ind w:left="546" w:hanging="428"/>
        <w:jc w:val="left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2079">
    <w:abstractNumId w:val="0"/>
  </w:num>
  <w:num w:numId="2" w16cid:durableId="775293082">
    <w:abstractNumId w:val="1"/>
  </w:num>
  <w:num w:numId="3" w16cid:durableId="193246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F2"/>
    <w:rsid w:val="00021D14"/>
    <w:rsid w:val="000662E9"/>
    <w:rsid w:val="001350C1"/>
    <w:rsid w:val="00316B5C"/>
    <w:rsid w:val="004F42F2"/>
    <w:rsid w:val="007B27ED"/>
    <w:rsid w:val="00836251"/>
    <w:rsid w:val="009D3EE3"/>
    <w:rsid w:val="00CD4849"/>
    <w:rsid w:val="00EF30FC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2A84"/>
  <w15:chartTrackingRefBased/>
  <w15:docId w15:val="{AC33CEA6-5A1A-4986-8D41-6256057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6251"/>
    <w:pPr>
      <w:widowControl w:val="0"/>
      <w:autoSpaceDE w:val="0"/>
      <w:autoSpaceDN w:val="0"/>
      <w:spacing w:after="0" w:line="240" w:lineRule="auto"/>
      <w:ind w:left="381" w:right="382"/>
      <w:jc w:val="center"/>
      <w:outlineLvl w:val="0"/>
    </w:pPr>
    <w:rPr>
      <w:rFonts w:ascii="Carlito" w:eastAsia="Carlito" w:hAnsi="Carlito" w:cs="Carlito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251"/>
  </w:style>
  <w:style w:type="paragraph" w:styleId="Stopka">
    <w:name w:val="footer"/>
    <w:basedOn w:val="Normalny"/>
    <w:link w:val="StopkaZnak"/>
    <w:uiPriority w:val="99"/>
    <w:unhideWhenUsed/>
    <w:rsid w:val="0083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251"/>
  </w:style>
  <w:style w:type="character" w:customStyle="1" w:styleId="Nagwek1Znak">
    <w:name w:val="Nagłówek 1 Znak"/>
    <w:basedOn w:val="Domylnaczcionkaakapitu"/>
    <w:link w:val="Nagwek1"/>
    <w:uiPriority w:val="9"/>
    <w:rsid w:val="00836251"/>
    <w:rPr>
      <w:rFonts w:ascii="Carlito" w:eastAsia="Carlito" w:hAnsi="Carlito" w:cs="Carlito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36251"/>
    <w:pPr>
      <w:widowControl w:val="0"/>
      <w:autoSpaceDE w:val="0"/>
      <w:autoSpaceDN w:val="0"/>
      <w:spacing w:after="0" w:line="240" w:lineRule="auto"/>
      <w:ind w:left="1395" w:hanging="284"/>
      <w:jc w:val="both"/>
    </w:pPr>
    <w:rPr>
      <w:rFonts w:ascii="Carlito" w:eastAsia="Carlito" w:hAnsi="Carlito" w:cs="Carlito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6251"/>
    <w:rPr>
      <w:rFonts w:ascii="Carlito" w:eastAsia="Carlito" w:hAnsi="Carlito" w:cs="Carlito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836251"/>
    <w:pPr>
      <w:widowControl w:val="0"/>
      <w:autoSpaceDE w:val="0"/>
      <w:autoSpaceDN w:val="0"/>
      <w:spacing w:after="0" w:line="240" w:lineRule="auto"/>
      <w:ind w:left="1395" w:hanging="284"/>
      <w:jc w:val="both"/>
    </w:pPr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Błachnio</dc:creator>
  <cp:keywords/>
  <dc:description/>
  <cp:lastModifiedBy>Katarzyna Błachnio</cp:lastModifiedBy>
  <cp:revision>11</cp:revision>
  <dcterms:created xsi:type="dcterms:W3CDTF">2023-06-05T17:26:00Z</dcterms:created>
  <dcterms:modified xsi:type="dcterms:W3CDTF">2024-09-27T12:11:00Z</dcterms:modified>
</cp:coreProperties>
</file>