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</w:p>
    <w:p w:rsidR="00C963A4" w:rsidRDefault="004308CB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7A2140">
        <w:rPr>
          <w:b/>
        </w:rPr>
        <w:t>PEDAGOGIKI</w:t>
      </w:r>
    </w:p>
    <w:p w:rsidR="00860224" w:rsidRDefault="00860224" w:rsidP="00C963A4">
      <w:pPr>
        <w:spacing w:line="360" w:lineRule="auto"/>
        <w:jc w:val="center"/>
        <w:rPr>
          <w:b/>
        </w:rPr>
      </w:pPr>
      <w:r>
        <w:rPr>
          <w:b/>
        </w:rPr>
        <w:t>z grupy profesorów i profesorów uczelni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 w:rsidR="00860224">
        <w:rPr>
          <w:b/>
        </w:rPr>
        <w:t>Sena</w:t>
      </w:r>
      <w:r>
        <w:rPr>
          <w:b/>
        </w:rPr>
        <w:t>tora</w:t>
      </w:r>
      <w:r>
        <w:t xml:space="preserve"> </w:t>
      </w:r>
      <w:r w:rsidR="009C540D">
        <w:t xml:space="preserve">z </w:t>
      </w:r>
      <w:r>
        <w:rPr>
          <w:b/>
        </w:rPr>
        <w:t xml:space="preserve">Instytutu </w:t>
      </w:r>
      <w:r w:rsidR="004308CB" w:rsidRPr="007A2140">
        <w:rPr>
          <w:b/>
        </w:rPr>
        <w:t>Pedagogiki</w:t>
      </w:r>
      <w:r w:rsidR="004308CB" w:rsidRPr="003E49F0"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308CB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0224"/>
    <w:rsid w:val="0086615F"/>
    <w:rsid w:val="00867ED9"/>
    <w:rsid w:val="008B6295"/>
    <w:rsid w:val="009B4AB9"/>
    <w:rsid w:val="009C540D"/>
    <w:rsid w:val="00A1584C"/>
    <w:rsid w:val="00A40A58"/>
    <w:rsid w:val="00A421D6"/>
    <w:rsid w:val="00B02F34"/>
    <w:rsid w:val="00B322B6"/>
    <w:rsid w:val="00C614CB"/>
    <w:rsid w:val="00C64CA4"/>
    <w:rsid w:val="00C64F26"/>
    <w:rsid w:val="00C963A4"/>
    <w:rsid w:val="00CC0335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cp:lastPrinted>2020-05-14T08:29:00Z</cp:lastPrinted>
  <dcterms:created xsi:type="dcterms:W3CDTF">2020-05-14T08:31:00Z</dcterms:created>
  <dcterms:modified xsi:type="dcterms:W3CDTF">2020-05-14T08:31:00Z</dcterms:modified>
</cp:coreProperties>
</file>